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2A" w:rsidRDefault="00536814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267450" cy="8614867"/>
            <wp:effectExtent l="19050" t="0" r="0" b="0"/>
            <wp:docPr id="2" name="Рисунок 1" descr="C:\Users\PC-5\Desktop\мет ре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мет рек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14" w:rsidRDefault="00536814">
      <w:pPr>
        <w:pStyle w:val="a3"/>
        <w:rPr>
          <w:sz w:val="20"/>
        </w:rPr>
      </w:pPr>
    </w:p>
    <w:p w:rsidR="00536814" w:rsidRDefault="00536814">
      <w:pPr>
        <w:pStyle w:val="a3"/>
        <w:rPr>
          <w:sz w:val="20"/>
        </w:rPr>
      </w:pPr>
    </w:p>
    <w:p w:rsidR="00536814" w:rsidRDefault="00536814">
      <w:pPr>
        <w:pStyle w:val="a3"/>
        <w:rPr>
          <w:sz w:val="20"/>
        </w:rPr>
      </w:pPr>
    </w:p>
    <w:p w:rsidR="00536814" w:rsidRDefault="00536814">
      <w:pPr>
        <w:pStyle w:val="a3"/>
        <w:rPr>
          <w:sz w:val="20"/>
        </w:rPr>
      </w:pPr>
    </w:p>
    <w:p w:rsidR="0076532A" w:rsidRDefault="00CF59CB">
      <w:pPr>
        <w:pStyle w:val="Heading1"/>
        <w:spacing w:before="72" w:line="240" w:lineRule="auto"/>
        <w:ind w:left="62" w:right="58"/>
        <w:jc w:val="center"/>
      </w:pPr>
      <w:r>
        <w:lastRenderedPageBreak/>
        <w:t>Содержание</w:t>
      </w:r>
    </w:p>
    <w:sdt>
      <w:sdtPr>
        <w:id w:val="4202485"/>
        <w:docPartObj>
          <w:docPartGallery w:val="Table of Contents"/>
          <w:docPartUnique/>
        </w:docPartObj>
      </w:sdtPr>
      <w:sdtContent>
        <w:p w:rsidR="0076532A" w:rsidRDefault="00BA6B50">
          <w:pPr>
            <w:pStyle w:val="TOC1"/>
            <w:tabs>
              <w:tab w:val="left" w:leader="dot" w:pos="8989"/>
            </w:tabs>
            <w:spacing w:before="322"/>
          </w:pPr>
          <w:hyperlink w:anchor="_TOC_250003" w:history="1">
            <w:r w:rsidR="00CF59CB">
              <w:t>Краткая</w:t>
            </w:r>
            <w:r w:rsidR="00CF59CB">
              <w:rPr>
                <w:spacing w:val="-3"/>
              </w:rPr>
              <w:t xml:space="preserve"> </w:t>
            </w:r>
            <w:r w:rsidR="00CF59CB">
              <w:t>аннотация</w:t>
            </w:r>
            <w:r w:rsidR="00CF59CB">
              <w:tab/>
              <w:t>3</w:t>
            </w:r>
          </w:hyperlink>
        </w:p>
        <w:p w:rsidR="0076532A" w:rsidRDefault="00BA6B50">
          <w:pPr>
            <w:pStyle w:val="TOC1"/>
            <w:tabs>
              <w:tab w:val="left" w:leader="dot" w:pos="8989"/>
            </w:tabs>
          </w:pPr>
          <w:hyperlink w:anchor="_TOC_250002" w:history="1">
            <w:r w:rsidR="00CF59CB">
              <w:t>Пояснительная</w:t>
            </w:r>
            <w:r w:rsidR="00CF59CB">
              <w:rPr>
                <w:spacing w:val="-4"/>
              </w:rPr>
              <w:t xml:space="preserve"> </w:t>
            </w:r>
            <w:r w:rsidR="00CF59CB">
              <w:t>записка</w:t>
            </w:r>
            <w:r w:rsidR="00CF59CB">
              <w:tab/>
              <w:t>3</w:t>
            </w:r>
          </w:hyperlink>
        </w:p>
        <w:p w:rsidR="0076532A" w:rsidRDefault="00CF59CB">
          <w:pPr>
            <w:pStyle w:val="TOC1"/>
            <w:tabs>
              <w:tab w:val="left" w:leader="dot" w:pos="8989"/>
            </w:tabs>
            <w:spacing w:before="202"/>
          </w:pPr>
          <w:r>
            <w:t>Цель</w:t>
          </w:r>
          <w:r>
            <w:tab/>
            <w:t>4</w:t>
          </w:r>
        </w:p>
        <w:p w:rsidR="0076532A" w:rsidRDefault="00BA6B50">
          <w:pPr>
            <w:pStyle w:val="TOC1"/>
            <w:tabs>
              <w:tab w:val="left" w:leader="dot" w:pos="8989"/>
            </w:tabs>
          </w:pPr>
          <w:hyperlink w:anchor="_TOC_250001" w:history="1">
            <w:r w:rsidR="00CF59CB">
              <w:t>Перечень</w:t>
            </w:r>
            <w:r w:rsidR="00CF59CB">
              <w:rPr>
                <w:spacing w:val="-7"/>
              </w:rPr>
              <w:t xml:space="preserve"> </w:t>
            </w:r>
            <w:r w:rsidR="00CF59CB">
              <w:t>используемого</w:t>
            </w:r>
            <w:r w:rsidR="00CF59CB">
              <w:rPr>
                <w:spacing w:val="-5"/>
              </w:rPr>
              <w:t xml:space="preserve"> </w:t>
            </w:r>
            <w:r w:rsidR="00CF59CB">
              <w:t>оборудования</w:t>
            </w:r>
            <w:r w:rsidR="00CF59CB">
              <w:rPr>
                <w:spacing w:val="-4"/>
              </w:rPr>
              <w:t xml:space="preserve"> </w:t>
            </w:r>
            <w:r w:rsidR="00CF59CB">
              <w:t>и</w:t>
            </w:r>
            <w:r w:rsidR="00CF59CB">
              <w:rPr>
                <w:spacing w:val="-4"/>
              </w:rPr>
              <w:t xml:space="preserve"> </w:t>
            </w:r>
            <w:r w:rsidR="00CF59CB">
              <w:t>материалов</w:t>
            </w:r>
            <w:r w:rsidR="00CF59CB">
              <w:tab/>
              <w:t>4</w:t>
            </w:r>
          </w:hyperlink>
        </w:p>
        <w:p w:rsidR="0076532A" w:rsidRDefault="00CF59CB">
          <w:pPr>
            <w:pStyle w:val="TOC2"/>
            <w:tabs>
              <w:tab w:val="left" w:leader="dot" w:pos="9326"/>
            </w:tabs>
            <w:spacing w:before="196"/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коленного</w:t>
          </w:r>
          <w:r>
            <w:rPr>
              <w:spacing w:val="-2"/>
            </w:rPr>
            <w:t xml:space="preserve"> </w:t>
          </w:r>
          <w:r>
            <w:t>сустава»</w:t>
          </w:r>
          <w:r>
            <w:tab/>
          </w:r>
          <w:r>
            <w:rPr>
              <w:spacing w:val="-1"/>
            </w:rPr>
            <w:t>4</w:t>
          </w:r>
        </w:p>
        <w:p w:rsidR="0076532A" w:rsidRDefault="00CF59CB">
          <w:pPr>
            <w:pStyle w:val="TOC2"/>
            <w:tabs>
              <w:tab w:val="left" w:leader="dot" w:pos="9326"/>
            </w:tabs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тазобедренного</w:t>
          </w:r>
          <w:r>
            <w:rPr>
              <w:spacing w:val="-4"/>
            </w:rPr>
            <w:t xml:space="preserve"> </w:t>
          </w:r>
          <w:r>
            <w:t>сустава»</w:t>
          </w:r>
          <w:r>
            <w:tab/>
          </w:r>
          <w:r>
            <w:rPr>
              <w:spacing w:val="-1"/>
            </w:rPr>
            <w:t>7</w:t>
          </w:r>
        </w:p>
        <w:p w:rsidR="0076532A" w:rsidRDefault="00CF59CB">
          <w:pPr>
            <w:pStyle w:val="TOC2"/>
            <w:tabs>
              <w:tab w:val="left" w:leader="dot" w:pos="9187"/>
            </w:tabs>
            <w:spacing w:before="202"/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позвоночного</w:t>
          </w:r>
          <w:r>
            <w:rPr>
              <w:spacing w:val="-4"/>
            </w:rPr>
            <w:t xml:space="preserve"> </w:t>
          </w:r>
          <w:r>
            <w:t>столба»</w:t>
          </w:r>
          <w:r>
            <w:tab/>
          </w:r>
          <w:r>
            <w:rPr>
              <w:spacing w:val="-1"/>
            </w:rPr>
            <w:t>10</w:t>
          </w:r>
        </w:p>
        <w:p w:rsidR="0076532A" w:rsidRDefault="00BA6B50">
          <w:pPr>
            <w:pStyle w:val="TOC2"/>
            <w:tabs>
              <w:tab w:val="left" w:leader="dot" w:pos="9187"/>
            </w:tabs>
            <w:ind w:right="0"/>
          </w:pPr>
          <w:hyperlink w:anchor="_TOC_250000" w:history="1">
            <w:r w:rsidR="00CF59CB">
              <w:t>Методические</w:t>
            </w:r>
            <w:r w:rsidR="00CF59CB">
              <w:rPr>
                <w:spacing w:val="-5"/>
              </w:rPr>
              <w:t xml:space="preserve"> </w:t>
            </w:r>
            <w:r w:rsidR="00CF59CB">
              <w:t>советы</w:t>
            </w:r>
            <w:r w:rsidR="00CF59CB">
              <w:tab/>
              <w:t>11</w:t>
            </w:r>
          </w:hyperlink>
        </w:p>
        <w:p w:rsidR="0076532A" w:rsidRDefault="00CF59CB">
          <w:pPr>
            <w:pStyle w:val="TOC2"/>
            <w:tabs>
              <w:tab w:val="left" w:leader="dot" w:pos="9187"/>
            </w:tabs>
            <w:ind w:right="0"/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использованной</w:t>
          </w:r>
          <w:r>
            <w:rPr>
              <w:spacing w:val="-6"/>
            </w:rPr>
            <w:t xml:space="preserve"> </w:t>
          </w:r>
          <w:r>
            <w:t>литературы,</w:t>
          </w:r>
          <w:r>
            <w:rPr>
              <w:spacing w:val="1"/>
            </w:rPr>
            <w:t xml:space="preserve"> </w:t>
          </w:r>
          <w:r>
            <w:t>Интернет-источники</w:t>
          </w:r>
          <w:r>
            <w:tab/>
            <w:t>14</w:t>
          </w:r>
        </w:p>
      </w:sdtContent>
    </w:sdt>
    <w:p w:rsidR="0076532A" w:rsidRDefault="0076532A">
      <w:pPr>
        <w:sectPr w:rsidR="0076532A">
          <w:footerReference w:type="default" r:id="rId8"/>
          <w:pgSz w:w="11910" w:h="16840"/>
          <w:pgMar w:top="1040" w:right="740" w:bottom="1280" w:left="1300" w:header="0" w:footer="1085" w:gutter="0"/>
          <w:pgNumType w:start="2"/>
          <w:cols w:space="720"/>
        </w:sectPr>
      </w:pPr>
    </w:p>
    <w:p w:rsidR="0076532A" w:rsidRDefault="00CF59CB">
      <w:pPr>
        <w:pStyle w:val="Heading1"/>
        <w:spacing w:before="72"/>
      </w:pPr>
      <w:bookmarkStart w:id="0" w:name="_TOC_250003"/>
      <w:r>
        <w:lastRenderedPageBreak/>
        <w:t>Краткая</w:t>
      </w:r>
      <w:r>
        <w:rPr>
          <w:spacing w:val="-6"/>
        </w:rPr>
        <w:t xml:space="preserve"> </w:t>
      </w:r>
      <w:bookmarkEnd w:id="0"/>
      <w:r>
        <w:t>аннотация:</w:t>
      </w:r>
    </w:p>
    <w:p w:rsidR="0076532A" w:rsidRDefault="00CF59CB">
      <w:pPr>
        <w:pStyle w:val="a3"/>
        <w:ind w:left="116" w:right="111" w:firstLine="566"/>
        <w:jc w:val="both"/>
      </w:pPr>
      <w:r>
        <w:t>На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реализующих дополнительные общеобразовательные программы</w:t>
      </w:r>
      <w:r>
        <w:rPr>
          <w:spacing w:val="1"/>
        </w:rPr>
        <w:t xml:space="preserve"> </w:t>
      </w:r>
      <w:r>
        <w:t>представляется методическая разработка «Серия занятий на развитие гибкости</w:t>
      </w:r>
      <w:r>
        <w:rPr>
          <w:spacing w:val="1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хореографией».</w:t>
      </w:r>
    </w:p>
    <w:p w:rsidR="0076532A" w:rsidRDefault="00CF59CB">
      <w:pPr>
        <w:pStyle w:val="a3"/>
        <w:spacing w:before="4"/>
        <w:ind w:left="116" w:right="109" w:firstLine="566"/>
        <w:jc w:val="both"/>
      </w:pPr>
      <w:r>
        <w:t>Конспекты учебных занятий разработаны в соответствии с реализуемой</w:t>
      </w:r>
      <w:r>
        <w:rPr>
          <w:spacing w:val="1"/>
        </w:rPr>
        <w:t xml:space="preserve"> </w:t>
      </w:r>
      <w:r>
        <w:t>дополнительной общеобразовательной общеразвивающей программой «В мире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движения»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3-его</w:t>
      </w:r>
      <w:r>
        <w:rPr>
          <w:spacing w:val="-1"/>
        </w:rPr>
        <w:t xml:space="preserve"> </w:t>
      </w:r>
      <w:r>
        <w:t>года обучения в</w:t>
      </w:r>
      <w:r>
        <w:rPr>
          <w:spacing w:val="-2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лет.</w:t>
      </w:r>
    </w:p>
    <w:p w:rsidR="0076532A" w:rsidRDefault="00CF59CB">
      <w:pPr>
        <w:pStyle w:val="a3"/>
        <w:ind w:left="116" w:right="107" w:firstLine="566"/>
        <w:jc w:val="both"/>
      </w:pP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включающиеся в себя комплексы упражнений для развития гибкости коленного</w:t>
      </w:r>
      <w:r>
        <w:rPr>
          <w:spacing w:val="-67"/>
        </w:rPr>
        <w:t xml:space="preserve"> </w:t>
      </w:r>
      <w:r>
        <w:t>сустава, для развития гибкости тазобедренного сустава и для развития гибкости</w:t>
      </w:r>
      <w:r>
        <w:rPr>
          <w:spacing w:val="-67"/>
        </w:rPr>
        <w:t xml:space="preserve"> </w:t>
      </w:r>
      <w:r>
        <w:t>позвоночного столба, которые используются в повседневном тренировочном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проиллюстрированы фотографиями обучающихся детского хореографического</w:t>
      </w:r>
      <w:r>
        <w:rPr>
          <w:spacing w:val="1"/>
        </w:rPr>
        <w:t xml:space="preserve"> </w:t>
      </w:r>
      <w:r>
        <w:t>объединения «Апельсин»</w:t>
      </w:r>
      <w:r>
        <w:rPr>
          <w:spacing w:val="-5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творчества с.</w:t>
      </w:r>
      <w:r>
        <w:rPr>
          <w:spacing w:val="3"/>
        </w:rPr>
        <w:t xml:space="preserve"> </w:t>
      </w:r>
      <w:r>
        <w:t>Парабель.</w:t>
      </w:r>
    </w:p>
    <w:p w:rsidR="0076532A" w:rsidRDefault="00CF59CB">
      <w:pPr>
        <w:pStyle w:val="a3"/>
        <w:spacing w:line="242" w:lineRule="auto"/>
        <w:ind w:left="116" w:right="101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педагогам-</w:t>
      </w:r>
      <w:r>
        <w:rPr>
          <w:spacing w:val="1"/>
        </w:rPr>
        <w:t xml:space="preserve"> </w:t>
      </w:r>
      <w:r>
        <w:t>хореографам,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улучшить</w:t>
      </w:r>
      <w:r>
        <w:rPr>
          <w:spacing w:val="-3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своего тела и</w:t>
      </w:r>
      <w:r>
        <w:rPr>
          <w:spacing w:val="7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6532A" w:rsidRDefault="0076532A">
      <w:pPr>
        <w:pStyle w:val="a3"/>
        <w:spacing w:before="3"/>
        <w:rPr>
          <w:sz w:val="27"/>
        </w:rPr>
      </w:pPr>
    </w:p>
    <w:p w:rsidR="0076532A" w:rsidRDefault="00CF59CB">
      <w:pPr>
        <w:pStyle w:val="Heading1"/>
      </w:pPr>
      <w:bookmarkStart w:id="1" w:name="_TOC_250002"/>
      <w:r>
        <w:t>Пояснительная</w:t>
      </w:r>
      <w:r>
        <w:rPr>
          <w:spacing w:val="-8"/>
        </w:rPr>
        <w:t xml:space="preserve"> </w:t>
      </w:r>
      <w:bookmarkEnd w:id="1"/>
      <w:r>
        <w:t>записка:</w:t>
      </w:r>
    </w:p>
    <w:p w:rsidR="0076532A" w:rsidRDefault="00CF59CB">
      <w:pPr>
        <w:pStyle w:val="a3"/>
        <w:ind w:left="116" w:right="109" w:firstLine="566"/>
        <w:jc w:val="both"/>
      </w:pPr>
      <w:r>
        <w:t>В различных источниках гибкость определяется, как способность человека</w:t>
      </w:r>
      <w:r>
        <w:rPr>
          <w:spacing w:val="1"/>
        </w:rPr>
        <w:t xml:space="preserve"> </w:t>
      </w:r>
      <w:r>
        <w:t>выполнять движения с большой амплитудой. Гибкость важна для сохранения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грациозности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группам мышц работать рационально, затрачивая меньшее количество усилий.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уменьшают</w:t>
      </w:r>
      <w:r>
        <w:rPr>
          <w:spacing w:val="1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 в</w:t>
      </w:r>
      <w:r>
        <w:rPr>
          <w:spacing w:val="-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движений.</w:t>
      </w:r>
    </w:p>
    <w:p w:rsidR="0076532A" w:rsidRDefault="00CF59CB">
      <w:pPr>
        <w:pStyle w:val="a3"/>
        <w:ind w:left="116" w:right="107" w:firstLine="566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прыжковых,</w:t>
      </w:r>
      <w:r>
        <w:rPr>
          <w:spacing w:val="1"/>
        </w:rPr>
        <w:t xml:space="preserve"> </w:t>
      </w:r>
      <w:r>
        <w:t>трюковых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наилучшей техники исполнения любых хореографических номеров танцорам</w:t>
      </w:r>
      <w:r>
        <w:rPr>
          <w:spacing w:val="1"/>
        </w:rPr>
        <w:t xml:space="preserve"> </w:t>
      </w:r>
      <w:r>
        <w:t>необходима хорошая гибкость суставов конечностей и позвоночника, 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амплитудой.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достаточной гибкости хороших результатов будет трудно добиться не только в</w:t>
      </w:r>
      <w:r>
        <w:rPr>
          <w:spacing w:val="1"/>
        </w:rPr>
        <w:t xml:space="preserve"> </w:t>
      </w:r>
      <w:r>
        <w:t>современной</w:t>
      </w:r>
      <w:r>
        <w:rPr>
          <w:spacing w:val="6"/>
        </w:rPr>
        <w:t xml:space="preserve"> </w:t>
      </w:r>
      <w:r>
        <w:t>хореографии,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направлениях.</w:t>
      </w:r>
    </w:p>
    <w:p w:rsidR="0076532A" w:rsidRDefault="00CF59CB">
      <w:pPr>
        <w:pStyle w:val="a3"/>
        <w:spacing w:before="1" w:line="322" w:lineRule="exact"/>
        <w:ind w:left="683"/>
        <w:jc w:val="both"/>
      </w:pPr>
      <w:r>
        <w:t xml:space="preserve">На  </w:t>
      </w:r>
      <w:r>
        <w:rPr>
          <w:spacing w:val="11"/>
        </w:rPr>
        <w:t xml:space="preserve"> </w:t>
      </w:r>
      <w:r>
        <w:t xml:space="preserve">учебных   </w:t>
      </w:r>
      <w:r>
        <w:rPr>
          <w:spacing w:val="4"/>
        </w:rPr>
        <w:t xml:space="preserve"> </w:t>
      </w:r>
      <w:r>
        <w:t xml:space="preserve">занятиях   </w:t>
      </w:r>
      <w:r>
        <w:rPr>
          <w:spacing w:val="4"/>
        </w:rPr>
        <w:t xml:space="preserve"> </w:t>
      </w:r>
      <w:r>
        <w:t xml:space="preserve">в   </w:t>
      </w:r>
      <w:r>
        <w:rPr>
          <w:spacing w:val="7"/>
        </w:rPr>
        <w:t xml:space="preserve"> </w:t>
      </w:r>
      <w:r>
        <w:t xml:space="preserve">детском   </w:t>
      </w:r>
      <w:r>
        <w:rPr>
          <w:spacing w:val="10"/>
        </w:rPr>
        <w:t xml:space="preserve"> </w:t>
      </w:r>
      <w:r>
        <w:t xml:space="preserve">хореографическом   </w:t>
      </w:r>
      <w:r>
        <w:rPr>
          <w:spacing w:val="9"/>
        </w:rPr>
        <w:t xml:space="preserve"> </w:t>
      </w:r>
      <w:r>
        <w:t>объединении</w:t>
      </w:r>
    </w:p>
    <w:p w:rsidR="0076532A" w:rsidRDefault="00CF59CB">
      <w:pPr>
        <w:pStyle w:val="a3"/>
        <w:ind w:left="116" w:right="107"/>
        <w:jc w:val="both"/>
      </w:pPr>
      <w:r>
        <w:t>«Апельсин»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 на</w:t>
      </w:r>
      <w:r>
        <w:rPr>
          <w:spacing w:val="1"/>
        </w:rPr>
        <w:t xml:space="preserve"> </w:t>
      </w:r>
      <w:r>
        <w:t>растягивание.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основаны на</w:t>
      </w:r>
      <w:r>
        <w:rPr>
          <w:spacing w:val="1"/>
        </w:rPr>
        <w:t xml:space="preserve"> </w:t>
      </w:r>
      <w:r>
        <w:t>выполнении 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сгибания-разгибания.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выполняются в течение одного академического часа на специально отведённых</w:t>
      </w:r>
      <w:r>
        <w:rPr>
          <w:spacing w:val="1"/>
        </w:rPr>
        <w:t xml:space="preserve"> </w:t>
      </w:r>
      <w:r>
        <w:t>занятиях по развитию гибкости и подвижности суставов после обязательного</w:t>
      </w:r>
      <w:r>
        <w:rPr>
          <w:spacing w:val="1"/>
        </w:rPr>
        <w:t xml:space="preserve"> </w:t>
      </w:r>
      <w:r>
        <w:t>разогревающего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улучшающего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7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разминочного комплекса.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3"/>
        <w:spacing w:before="72"/>
        <w:ind w:left="116" w:right="114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разработки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хореографией.</w:t>
      </w:r>
    </w:p>
    <w:p w:rsidR="0076532A" w:rsidRDefault="0076532A">
      <w:pPr>
        <w:pStyle w:val="a3"/>
        <w:spacing w:before="4"/>
      </w:pPr>
    </w:p>
    <w:p w:rsidR="0076532A" w:rsidRDefault="00CF59CB">
      <w:pPr>
        <w:pStyle w:val="Heading1"/>
        <w:jc w:val="left"/>
      </w:pPr>
      <w:bookmarkStart w:id="2" w:name="_TOC_250001"/>
      <w:r>
        <w:t>Перечень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2"/>
      <w:r>
        <w:t>материалов:</w:t>
      </w:r>
    </w:p>
    <w:p w:rsidR="0076532A" w:rsidRDefault="00CF59CB">
      <w:pPr>
        <w:pStyle w:val="a3"/>
        <w:ind w:left="116" w:right="107"/>
        <w:jc w:val="both"/>
      </w:pPr>
      <w:r>
        <w:t>Хореографический станок, компьютер, музыкальные колонки, фонограммы для</w:t>
      </w:r>
      <w:r>
        <w:rPr>
          <w:spacing w:val="1"/>
        </w:rPr>
        <w:t xml:space="preserve"> </w:t>
      </w:r>
      <w:r>
        <w:t>музыкального сопровождения.</w:t>
      </w:r>
    </w:p>
    <w:p w:rsidR="0076532A" w:rsidRDefault="0076532A">
      <w:pPr>
        <w:pStyle w:val="a3"/>
        <w:spacing w:before="10"/>
        <w:rPr>
          <w:sz w:val="27"/>
        </w:rPr>
      </w:pPr>
    </w:p>
    <w:p w:rsidR="0076532A" w:rsidRDefault="00CF59CB">
      <w:pPr>
        <w:pStyle w:val="Heading1"/>
        <w:spacing w:line="240" w:lineRule="auto"/>
        <w:ind w:left="61" w:right="58"/>
        <w:jc w:val="center"/>
      </w:pPr>
      <w:r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1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коленного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сустава»</w:t>
      </w:r>
    </w:p>
    <w:p w:rsidR="0076532A" w:rsidRDefault="0076532A">
      <w:pPr>
        <w:pStyle w:val="a3"/>
        <w:spacing w:before="11"/>
        <w:rPr>
          <w:b/>
          <w:sz w:val="27"/>
        </w:rPr>
      </w:pPr>
    </w:p>
    <w:p w:rsidR="0076532A" w:rsidRDefault="00CF59CB">
      <w:pPr>
        <w:pStyle w:val="a3"/>
        <w:spacing w:line="322" w:lineRule="exact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гибкости коленного</w:t>
      </w:r>
      <w:r>
        <w:rPr>
          <w:spacing w:val="-4"/>
        </w:rPr>
        <w:t xml:space="preserve"> </w:t>
      </w:r>
      <w:r>
        <w:t>сустава.</w:t>
      </w:r>
    </w:p>
    <w:p w:rsidR="0076532A" w:rsidRDefault="00CF59CB">
      <w:pPr>
        <w:pStyle w:val="Heading1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spacing w:line="322" w:lineRule="exact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spacing w:line="322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53"/>
        </w:tabs>
        <w:spacing w:line="242" w:lineRule="auto"/>
        <w:ind w:left="116" w:right="113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4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CF59CB">
      <w:pPr>
        <w:pStyle w:val="Heading1"/>
        <w:spacing w:line="320" w:lineRule="exact"/>
      </w:pPr>
      <w:r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before="4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9" w:line="235" w:lineRule="auto"/>
        <w:ind w:left="836" w:right="108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5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76"/>
        <w:ind w:left="836" w:right="112"/>
        <w:rPr>
          <w:sz w:val="28"/>
        </w:rPr>
      </w:pPr>
      <w:r>
        <w:rPr>
          <w:sz w:val="28"/>
        </w:rPr>
        <w:lastRenderedPageBreak/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вперед/назад, 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400"/>
        </w:tabs>
        <w:spacing w:line="320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сустава:</w:t>
      </w:r>
    </w:p>
    <w:p w:rsidR="0076532A" w:rsidRDefault="00CF59CB">
      <w:pPr>
        <w:pStyle w:val="a5"/>
        <w:numPr>
          <w:ilvl w:val="1"/>
          <w:numId w:val="10"/>
        </w:numPr>
        <w:tabs>
          <w:tab w:val="left" w:pos="650"/>
        </w:tabs>
        <w:ind w:right="109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2581275</wp:posOffset>
            </wp:positionH>
            <wp:positionV relativeFrom="paragraph">
              <wp:posOffset>1311405</wp:posOffset>
            </wp:positionV>
            <wp:extent cx="2363299" cy="177965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299" cy="177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Наклоны корпуса вперед с прямыми коленями. Ноги во II позиции, руки</w:t>
      </w:r>
      <w:r>
        <w:rPr>
          <w:spacing w:val="1"/>
          <w:sz w:val="28"/>
        </w:rPr>
        <w:t xml:space="preserve"> </w:t>
      </w:r>
      <w:r>
        <w:rPr>
          <w:sz w:val="28"/>
        </w:rPr>
        <w:t>тянутся к полу (необходимо доставать каждый раз до пола всей ладошкой).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многочисленных повторений обхватываем руками ноги ниже колена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притягиваем корпус максимально близко к ногам, стараясь просунуть голову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ног.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1"/>
          <w:numId w:val="10"/>
        </w:numPr>
        <w:tabs>
          <w:tab w:val="left" w:pos="645"/>
        </w:tabs>
        <w:spacing w:before="255" w:after="119"/>
        <w:ind w:right="107" w:firstLine="0"/>
        <w:jc w:val="both"/>
        <w:rPr>
          <w:sz w:val="28"/>
        </w:rPr>
      </w:pPr>
      <w:r>
        <w:rPr>
          <w:sz w:val="28"/>
        </w:rPr>
        <w:t>Наклоны корпуса из стороны в сторону. Из положения «стоя» (руки во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наклоняем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правой ладошкой достаём до пола за ногой. Аналогичные действия повторяем с</w:t>
      </w:r>
      <w:r>
        <w:rPr>
          <w:spacing w:val="-67"/>
          <w:sz w:val="28"/>
        </w:rPr>
        <w:t xml:space="preserve"> </w:t>
      </w:r>
      <w:r>
        <w:rPr>
          <w:sz w:val="28"/>
        </w:rPr>
        <w:t>левыми ногой и рукой. Также существует разновидность наклонов «накрест»</w:t>
      </w:r>
      <w:r>
        <w:rPr>
          <w:spacing w:val="1"/>
          <w:sz w:val="28"/>
        </w:rPr>
        <w:t xml:space="preserve"> </w:t>
      </w:r>
      <w:r>
        <w:rPr>
          <w:sz w:val="28"/>
        </w:rPr>
        <w:t>(левая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 за 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ногу;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ногу).</w:t>
      </w:r>
    </w:p>
    <w:p w:rsidR="0076532A" w:rsidRDefault="00CF59CB">
      <w:pPr>
        <w:tabs>
          <w:tab w:val="left" w:pos="5164"/>
        </w:tabs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46645" cy="164496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45" cy="164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2096364" cy="162763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36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10"/>
        </w:numPr>
        <w:tabs>
          <w:tab w:val="left" w:pos="727"/>
        </w:tabs>
        <w:spacing w:before="189" w:line="322" w:lineRule="exact"/>
        <w:ind w:left="726" w:hanging="611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«Складочка».</w:t>
      </w:r>
      <w:r>
        <w:rPr>
          <w:spacing w:val="110"/>
          <w:sz w:val="28"/>
        </w:rPr>
        <w:t xml:space="preserve"> </w:t>
      </w:r>
      <w:r>
        <w:rPr>
          <w:sz w:val="28"/>
        </w:rPr>
        <w:t>Ноги</w:t>
      </w:r>
      <w:r>
        <w:rPr>
          <w:spacing w:val="11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110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08"/>
          <w:sz w:val="28"/>
        </w:rPr>
        <w:t xml:space="preserve"> </w:t>
      </w:r>
      <w:r>
        <w:rPr>
          <w:sz w:val="28"/>
        </w:rPr>
        <w:t>прямые.</w:t>
      </w:r>
      <w:r>
        <w:rPr>
          <w:spacing w:val="110"/>
          <w:sz w:val="28"/>
        </w:rPr>
        <w:t xml:space="preserve"> </w:t>
      </w:r>
      <w:r>
        <w:rPr>
          <w:sz w:val="28"/>
        </w:rPr>
        <w:t>Необходимо</w:t>
      </w:r>
    </w:p>
    <w:p w:rsidR="0076532A" w:rsidRDefault="00CF59CB">
      <w:pPr>
        <w:pStyle w:val="a3"/>
        <w:ind w:left="116" w:right="118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2724150</wp:posOffset>
            </wp:positionH>
            <wp:positionV relativeFrom="paragraph">
              <wp:posOffset>649608</wp:posOffset>
            </wp:positionV>
            <wp:extent cx="2009775" cy="157162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«уложить» корпус на ноги, тем самым «спрятать» лицо между колен. Спина</w:t>
      </w:r>
      <w:r>
        <w:rPr>
          <w:spacing w:val="1"/>
        </w:rPr>
        <w:t xml:space="preserve"> </w:t>
      </w:r>
      <w:r>
        <w:t>должна быть максимально прямой. Это упражнение можно исполнять сидя на</w:t>
      </w:r>
      <w:r>
        <w:rPr>
          <w:spacing w:val="1"/>
        </w:rPr>
        <w:t xml:space="preserve"> </w:t>
      </w:r>
      <w:r>
        <w:t>полу</w:t>
      </w:r>
      <w:r>
        <w:rPr>
          <w:spacing w:val="-6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натянутыми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сокращенными</w:t>
      </w:r>
      <w:r>
        <w:rPr>
          <w:spacing w:val="4"/>
        </w:rPr>
        <w:t xml:space="preserve"> </w:t>
      </w:r>
      <w:r>
        <w:t>стопами),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ногах.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612"/>
        </w:tabs>
        <w:spacing w:before="72"/>
        <w:ind w:right="109" w:firstLine="0"/>
        <w:jc w:val="both"/>
        <w:rPr>
          <w:sz w:val="28"/>
        </w:rPr>
      </w:pPr>
      <w:r>
        <w:rPr>
          <w:sz w:val="28"/>
        </w:rPr>
        <w:lastRenderedPageBreak/>
        <w:t>Поднятие ноги к голове (вперед и в стороны). Исходная позиция «бабочка».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ногу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притянуть её к голове, при этом спина должна оставаться ровной,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находиться на полу, а колено работающей ноги должно быть прямым.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исполнении данного упражнения в сторону так же необходимо 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ровную спину и обе ягодицы на полу. Правой рукой берём правую</w:t>
      </w:r>
      <w:r>
        <w:rPr>
          <w:spacing w:val="70"/>
          <w:sz w:val="28"/>
        </w:rPr>
        <w:t xml:space="preserve"> </w:t>
      </w:r>
      <w:r>
        <w:rPr>
          <w:sz w:val="28"/>
        </w:rPr>
        <w:t>ногу 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стопу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(колено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прямое).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повторяем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ноги.</w:t>
      </w:r>
    </w:p>
    <w:p w:rsidR="0076532A" w:rsidRDefault="00CF59CB">
      <w:pPr>
        <w:pStyle w:val="a3"/>
        <w:spacing w:before="1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1005205</wp:posOffset>
            </wp:positionH>
            <wp:positionV relativeFrom="paragraph">
              <wp:posOffset>456449</wp:posOffset>
            </wp:positionV>
            <wp:extent cx="3024707" cy="226599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707" cy="226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4223384</wp:posOffset>
            </wp:positionH>
            <wp:positionV relativeFrom="paragraph">
              <wp:posOffset>185304</wp:posOffset>
            </wp:positionV>
            <wp:extent cx="2116915" cy="29718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91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10"/>
        </w:numPr>
        <w:tabs>
          <w:tab w:val="left" w:pos="741"/>
        </w:tabs>
        <w:spacing w:before="264"/>
        <w:ind w:right="106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«Уголок».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«Бабочка».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 руками стопы (правая рука держит правую ногу, левая рука – 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ногу), немного поднять ноги от пола, тем самым найти точку равновесия на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коленями</w:t>
      </w:r>
      <w:r>
        <w:rPr>
          <w:spacing w:val="1"/>
          <w:sz w:val="28"/>
        </w:rPr>
        <w:t xml:space="preserve"> </w:t>
      </w:r>
      <w:r>
        <w:rPr>
          <w:sz w:val="28"/>
        </w:rPr>
        <w:t>(спина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прямой).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выворотности тазобедренного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1992629</wp:posOffset>
            </wp:positionH>
            <wp:positionV relativeFrom="paragraph">
              <wp:posOffset>231244</wp:posOffset>
            </wp:positionV>
            <wp:extent cx="3413209" cy="255660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209" cy="255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76532A">
      <w:p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770"/>
        </w:tabs>
        <w:spacing w:before="72" w:after="14"/>
        <w:ind w:right="107" w:firstLine="0"/>
        <w:jc w:val="both"/>
        <w:rPr>
          <w:sz w:val="28"/>
        </w:rPr>
      </w:pPr>
      <w:r>
        <w:rPr>
          <w:sz w:val="28"/>
        </w:rPr>
        <w:lastRenderedPageBreak/>
        <w:t>Растяжение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ширину</w:t>
      </w:r>
      <w:r>
        <w:rPr>
          <w:spacing w:val="1"/>
          <w:sz w:val="28"/>
        </w:rPr>
        <w:t xml:space="preserve"> </w:t>
      </w:r>
      <w:r>
        <w:rPr>
          <w:sz w:val="28"/>
        </w:rPr>
        <w:t>(насколько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позволяем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71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сустава). «Укладываем» корпус на ногу (колено должно быть прямым) при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 корпуса сохранять открытым, тем самым «толкая» опорное плечо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 перед коленом. Второй вариант данного упражнения: необходимо 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ногу животом,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отвернуть голову.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 способствует также растяжению мышц и связок тазобедренного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tabs>
          <w:tab w:val="left" w:pos="4760"/>
        </w:tabs>
        <w:ind w:left="680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176928" cy="1630299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928" cy="163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182524" cy="163448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524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76532A">
      <w:pPr>
        <w:pStyle w:val="a3"/>
        <w:spacing w:before="4"/>
        <w:rPr>
          <w:sz w:val="27"/>
        </w:r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617"/>
        </w:tabs>
        <w:spacing w:before="1"/>
        <w:ind w:right="120" w:firstLine="0"/>
        <w:jc w:val="both"/>
        <w:rPr>
          <w:sz w:val="28"/>
        </w:rPr>
      </w:pPr>
      <w:r>
        <w:rPr>
          <w:sz w:val="28"/>
        </w:rPr>
        <w:t>«Продольные» шпагаты (правый и левый). Данное упражнение 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0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назад</w:t>
      </w:r>
      <w:r>
        <w:rPr>
          <w:spacing w:val="9"/>
          <w:sz w:val="28"/>
        </w:rPr>
        <w:t xml:space="preserve"> </w:t>
      </w:r>
      <w:r>
        <w:rPr>
          <w:sz w:val="28"/>
        </w:rPr>
        <w:t>постепенно</w:t>
      </w:r>
    </w:p>
    <w:p w:rsidR="0076532A" w:rsidRDefault="00CF59CB">
      <w:pPr>
        <w:pStyle w:val="a3"/>
        <w:ind w:left="116" w:right="109"/>
        <w:jc w:val="both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633099</wp:posOffset>
            </wp:positionV>
            <wp:extent cx="2143851" cy="167163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851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3952240</wp:posOffset>
            </wp:positionH>
            <wp:positionV relativeFrom="paragraph">
              <wp:posOffset>632464</wp:posOffset>
            </wp:positionV>
            <wp:extent cx="2143851" cy="167163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851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«разъезжаясь»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растяжению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сустава.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525"/>
        </w:tabs>
        <w:spacing w:before="206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pStyle w:val="a3"/>
        <w:spacing w:before="10"/>
        <w:rPr>
          <w:sz w:val="27"/>
        </w:rPr>
      </w:pPr>
    </w:p>
    <w:p w:rsidR="0076532A" w:rsidRDefault="00CF59CB">
      <w:pPr>
        <w:pStyle w:val="Heading1"/>
        <w:spacing w:before="1" w:line="240" w:lineRule="auto"/>
        <w:ind w:left="61" w:right="58"/>
        <w:jc w:val="center"/>
      </w:pPr>
      <w:r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3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тазобедренного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сустава»</w:t>
      </w:r>
    </w:p>
    <w:p w:rsidR="0076532A" w:rsidRDefault="0076532A">
      <w:pPr>
        <w:pStyle w:val="a3"/>
        <w:spacing w:before="10"/>
        <w:rPr>
          <w:b/>
          <w:sz w:val="27"/>
        </w:rPr>
      </w:pPr>
    </w:p>
    <w:p w:rsidR="0076532A" w:rsidRDefault="00CF59CB">
      <w:pPr>
        <w:pStyle w:val="a3"/>
        <w:spacing w:line="322" w:lineRule="exact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тазобедренного</w:t>
      </w:r>
      <w:r>
        <w:rPr>
          <w:spacing w:val="-3"/>
        </w:rPr>
        <w:t xml:space="preserve"> </w:t>
      </w:r>
      <w:r>
        <w:t>сустава.</w:t>
      </w:r>
    </w:p>
    <w:p w:rsidR="0076532A" w:rsidRDefault="00CF59CB">
      <w:pPr>
        <w:pStyle w:val="Heading1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Обучить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 гибкость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52"/>
        </w:tabs>
        <w:spacing w:before="5"/>
        <w:ind w:left="116" w:right="113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76532A">
      <w:pPr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Heading1"/>
        <w:spacing w:before="72"/>
      </w:pPr>
      <w:r>
        <w:lastRenderedPageBreak/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before="5"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spacing w:before="4"/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9" w:line="235" w:lineRule="auto"/>
        <w:ind w:left="836" w:right="116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8" w:line="237" w:lineRule="auto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18" w:line="235" w:lineRule="auto"/>
        <w:ind w:left="836" w:right="112"/>
        <w:rPr>
          <w:sz w:val="28"/>
        </w:rPr>
      </w:pPr>
      <w:r>
        <w:rPr>
          <w:sz w:val="28"/>
        </w:rPr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вперед/назад, 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400"/>
        </w:tabs>
        <w:spacing w:before="1" w:line="322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сустава:</w:t>
      </w:r>
    </w:p>
    <w:p w:rsidR="0076532A" w:rsidRDefault="00CF59CB">
      <w:pPr>
        <w:pStyle w:val="a5"/>
        <w:numPr>
          <w:ilvl w:val="1"/>
          <w:numId w:val="6"/>
        </w:numPr>
        <w:tabs>
          <w:tab w:val="left" w:pos="674"/>
        </w:tabs>
        <w:ind w:right="111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1041276</wp:posOffset>
            </wp:positionV>
            <wp:extent cx="2815971" cy="211197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971" cy="2111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Стойка в Demi Plie. Изначально встаем во II выворотную позицию ног</w:t>
      </w:r>
      <w:r>
        <w:rPr>
          <w:spacing w:val="1"/>
          <w:sz w:val="28"/>
        </w:rPr>
        <w:t xml:space="preserve"> </w:t>
      </w:r>
      <w:r>
        <w:rPr>
          <w:sz w:val="28"/>
        </w:rPr>
        <w:t>(даже немного шире) и садимся в Plie так, чтобы колени были направлены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 Затем упираемся локтями в колени, тем самым создавая точку опоры,</w:t>
      </w:r>
      <w:r>
        <w:rPr>
          <w:spacing w:val="1"/>
          <w:sz w:val="28"/>
        </w:rPr>
        <w:t xml:space="preserve"> </w:t>
      </w:r>
      <w:r>
        <w:rPr>
          <w:sz w:val="28"/>
        </w:rPr>
        <w:t>и надавливаем локтями на колени так, чтобы ноги раскрывались 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шире.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6"/>
        </w:numPr>
        <w:tabs>
          <w:tab w:val="left" w:pos="703"/>
        </w:tabs>
        <w:spacing w:before="72"/>
        <w:ind w:right="109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2486025</wp:posOffset>
            </wp:positionH>
            <wp:positionV relativeFrom="page">
              <wp:posOffset>8115300</wp:posOffset>
            </wp:positionV>
            <wp:extent cx="2590800" cy="1943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«Бабочка».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сесть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ягодицы,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пятки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прижать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Спина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ровной,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постепенно опускаться вниз (можно помочь себе руками, тем 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 колени еще ниже). Далее можно лечь вперед с</w:t>
      </w:r>
      <w:r>
        <w:rPr>
          <w:spacing w:val="1"/>
          <w:sz w:val="28"/>
        </w:rPr>
        <w:t xml:space="preserve"> </w:t>
      </w:r>
      <w:r>
        <w:rPr>
          <w:sz w:val="28"/>
        </w:rPr>
        <w:t>ровной спиной, так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3"/>
        <w:spacing w:before="7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1400175</wp:posOffset>
            </wp:positionH>
            <wp:positionV relativeFrom="paragraph">
              <wp:posOffset>255755</wp:posOffset>
            </wp:positionV>
            <wp:extent cx="2430113" cy="1820227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113" cy="1820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4338573</wp:posOffset>
            </wp:positionH>
            <wp:positionV relativeFrom="paragraph">
              <wp:posOffset>131549</wp:posOffset>
            </wp:positionV>
            <wp:extent cx="1628951" cy="2175129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951" cy="217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21"/>
        </w:tabs>
        <w:spacing w:before="207" w:after="110"/>
        <w:ind w:right="120" w:firstLine="0"/>
        <w:jc w:val="both"/>
        <w:rPr>
          <w:sz w:val="28"/>
        </w:rPr>
      </w:pPr>
      <w:r>
        <w:rPr>
          <w:sz w:val="28"/>
        </w:rPr>
        <w:t>Упражнение «Бабочка» на животе. Необходимо лечь на живот с согнутыми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коленями так,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тазовые</w:t>
      </w:r>
      <w:r>
        <w:rPr>
          <w:spacing w:val="6"/>
          <w:sz w:val="28"/>
        </w:rPr>
        <w:t xml:space="preserve"> </w:t>
      </w:r>
      <w:r>
        <w:rPr>
          <w:sz w:val="28"/>
        </w:rPr>
        <w:t>кости и пятки были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</w:p>
    <w:p w:rsidR="0076532A" w:rsidRDefault="00CF59CB">
      <w:pPr>
        <w:pStyle w:val="a3"/>
        <w:ind w:left="27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25761" cy="1746694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761" cy="174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12"/>
        </w:tabs>
        <w:spacing w:before="38"/>
        <w:ind w:right="113" w:firstLine="0"/>
        <w:jc w:val="both"/>
        <w:rPr>
          <w:sz w:val="28"/>
        </w:rPr>
      </w:pPr>
      <w:r>
        <w:rPr>
          <w:sz w:val="28"/>
        </w:rPr>
        <w:t>Наклон корпуса вперед с раскрытыми ногами. Ноги должны быть раскрыты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стараемся</w:t>
      </w:r>
      <w:r>
        <w:rPr>
          <w:spacing w:val="70"/>
          <w:sz w:val="28"/>
        </w:rPr>
        <w:t xml:space="preserve"> </w:t>
      </w:r>
      <w:r>
        <w:rPr>
          <w:sz w:val="28"/>
        </w:rPr>
        <w:t>«уложить»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 вперед так, чтобы между животом и полом не осталось 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при выполнении данного упражнения положить ноги так чтобы 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потолок,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выворотности.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6"/>
        </w:numPr>
        <w:tabs>
          <w:tab w:val="left" w:pos="698"/>
        </w:tabs>
        <w:spacing w:before="72"/>
        <w:ind w:right="118" w:firstLine="0"/>
        <w:jc w:val="both"/>
        <w:rPr>
          <w:sz w:val="28"/>
        </w:rPr>
      </w:pPr>
      <w:r>
        <w:rPr>
          <w:sz w:val="28"/>
        </w:rPr>
        <w:lastRenderedPageBreak/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«Шпагаты».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68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67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сустава.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</w:p>
    <w:p w:rsidR="0076532A" w:rsidRDefault="00CF59CB">
      <w:pPr>
        <w:pStyle w:val="a3"/>
        <w:ind w:left="116"/>
      </w:pPr>
      <w:r>
        <w:t>«отрицательного»</w:t>
      </w:r>
      <w:r>
        <w:rPr>
          <w:spacing w:val="5"/>
        </w:rPr>
        <w:t xml:space="preserve"> </w:t>
      </w:r>
      <w:r>
        <w:t>шпагата</w:t>
      </w:r>
      <w:r>
        <w:rPr>
          <w:spacing w:val="10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растягиваться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небольшой</w:t>
      </w:r>
      <w:r>
        <w:rPr>
          <w:spacing w:val="8"/>
        </w:rPr>
        <w:t xml:space="preserve"> </w:t>
      </w:r>
      <w:r>
        <w:t>высотой</w:t>
      </w:r>
      <w:r>
        <w:rPr>
          <w:spacing w:val="-67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ногу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лавку).</w:t>
      </w:r>
    </w:p>
    <w:p w:rsidR="0076532A" w:rsidRDefault="00CF59CB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1466850</wp:posOffset>
            </wp:positionH>
            <wp:positionV relativeFrom="paragraph">
              <wp:posOffset>93160</wp:posOffset>
            </wp:positionV>
            <wp:extent cx="1985998" cy="1513141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998" cy="151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4181475</wp:posOffset>
            </wp:positionH>
            <wp:positionV relativeFrom="paragraph">
              <wp:posOffset>94430</wp:posOffset>
            </wp:positionV>
            <wp:extent cx="1941606" cy="1537906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606" cy="153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12"/>
        </w:tabs>
        <w:ind w:right="116" w:firstLine="0"/>
        <w:jc w:val="both"/>
        <w:rPr>
          <w:sz w:val="28"/>
        </w:rPr>
      </w:pPr>
      <w:r>
        <w:rPr>
          <w:sz w:val="28"/>
        </w:rPr>
        <w:t>Растяжка у станка. Также шпагаты можно тянуть с помощью танцевального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станка. Необходимо стоя на одной ноге уложить свободную ногу на 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«разъехаться»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давкой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веса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максимально ниже.</w:t>
      </w:r>
    </w:p>
    <w:p w:rsidR="0076532A" w:rsidRDefault="00CF59CB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1548764</wp:posOffset>
            </wp:positionH>
            <wp:positionV relativeFrom="paragraph">
              <wp:posOffset>115702</wp:posOffset>
            </wp:positionV>
            <wp:extent cx="1934088" cy="1450086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88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115702</wp:posOffset>
            </wp:positionV>
            <wp:extent cx="1934088" cy="1450086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88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74"/>
        </w:tabs>
        <w:spacing w:before="60" w:after="106"/>
        <w:ind w:right="113" w:firstLine="0"/>
        <w:jc w:val="both"/>
        <w:rPr>
          <w:sz w:val="28"/>
        </w:rPr>
      </w:pPr>
      <w:r>
        <w:rPr>
          <w:sz w:val="28"/>
        </w:rPr>
        <w:t>Стойка на одной ноге.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стоя на одной ноге обхватить ногу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противоположной рукой при этом выпрямить колено и держать спину прямо, 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облегчённый вариант – одноимённый (правой рукой поднимаем правую ногу,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 тазобедренного сустава, но и поддержке равновесия и группировки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мышц.</w:t>
      </w:r>
    </w:p>
    <w:p w:rsidR="0076532A" w:rsidRDefault="00CF59CB">
      <w:pPr>
        <w:tabs>
          <w:tab w:val="left" w:pos="5235"/>
        </w:tabs>
        <w:ind w:left="19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54553" cy="2063781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553" cy="206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551195" cy="2063781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195" cy="206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0"/>
          <w:numId w:val="7"/>
        </w:numPr>
        <w:tabs>
          <w:tab w:val="left" w:pos="525"/>
        </w:tabs>
        <w:spacing w:before="189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Heading1"/>
        <w:spacing w:before="72"/>
        <w:ind w:left="61" w:right="58"/>
        <w:jc w:val="center"/>
      </w:pPr>
      <w:r>
        <w:lastRenderedPageBreak/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0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позвоночного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столба»</w:t>
      </w:r>
    </w:p>
    <w:p w:rsidR="0076532A" w:rsidRDefault="0076532A">
      <w:pPr>
        <w:pStyle w:val="a3"/>
        <w:spacing w:before="11"/>
        <w:rPr>
          <w:b/>
          <w:sz w:val="27"/>
        </w:rPr>
      </w:pPr>
    </w:p>
    <w:p w:rsidR="0076532A" w:rsidRDefault="00CF59CB">
      <w:pPr>
        <w:pStyle w:val="a3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гибкости</w:t>
      </w:r>
      <w:r>
        <w:rPr>
          <w:spacing w:val="-5"/>
        </w:rPr>
        <w:t xml:space="preserve"> </w:t>
      </w:r>
      <w:r>
        <w:t>позвоночного</w:t>
      </w:r>
      <w:r>
        <w:rPr>
          <w:spacing w:val="-4"/>
        </w:rPr>
        <w:t xml:space="preserve"> </w:t>
      </w:r>
      <w:r>
        <w:t>столба.</w:t>
      </w:r>
    </w:p>
    <w:p w:rsidR="0076532A" w:rsidRDefault="00CF59CB">
      <w:pPr>
        <w:pStyle w:val="Heading1"/>
        <w:spacing w:before="5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 гибкость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52"/>
        </w:tabs>
        <w:ind w:left="116" w:right="120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4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CF59CB">
      <w:pPr>
        <w:pStyle w:val="Heading1"/>
        <w:spacing w:line="321" w:lineRule="exact"/>
      </w:pPr>
      <w:r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spacing w:line="242" w:lineRule="auto"/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16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13" w:line="235" w:lineRule="auto"/>
        <w:ind w:left="836" w:right="109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8" w:line="237" w:lineRule="auto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7"/>
        <w:ind w:left="836" w:right="123"/>
        <w:rPr>
          <w:sz w:val="28"/>
        </w:rPr>
      </w:pPr>
      <w:r>
        <w:rPr>
          <w:sz w:val="28"/>
        </w:rPr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8"/>
          <w:sz w:val="28"/>
        </w:rPr>
        <w:t xml:space="preserve"> </w:t>
      </w:r>
      <w:r>
        <w:rPr>
          <w:sz w:val="28"/>
        </w:rPr>
        <w:t>вперед/назад,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сторону, круговые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400"/>
        </w:tabs>
        <w:spacing w:line="320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столба:</w:t>
      </w:r>
    </w:p>
    <w:p w:rsidR="0076532A" w:rsidRDefault="00CF59CB">
      <w:pPr>
        <w:pStyle w:val="a5"/>
        <w:numPr>
          <w:ilvl w:val="1"/>
          <w:numId w:val="2"/>
        </w:numPr>
        <w:tabs>
          <w:tab w:val="left" w:pos="693"/>
        </w:tabs>
        <w:ind w:right="109" w:firstLine="0"/>
        <w:jc w:val="both"/>
        <w:rPr>
          <w:sz w:val="28"/>
        </w:rPr>
      </w:pPr>
      <w:r>
        <w:rPr>
          <w:sz w:val="28"/>
        </w:rPr>
        <w:t>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(«Столик»).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прямые. Корпус наклоняется вперед до положения «параллельно полу»,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спина должна быть максимально прямая. Руки могут быть закрыть на</w:t>
      </w:r>
      <w:r>
        <w:rPr>
          <w:spacing w:val="1"/>
          <w:sz w:val="28"/>
        </w:rPr>
        <w:t xml:space="preserve"> </w:t>
      </w:r>
      <w:r>
        <w:rPr>
          <w:sz w:val="28"/>
        </w:rPr>
        <w:t>талию,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 же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открыты во</w:t>
      </w:r>
      <w:r>
        <w:rPr>
          <w:spacing w:val="5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3"/>
        <w:ind w:left="278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80294" cy="178307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294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665"/>
        </w:tabs>
        <w:spacing w:before="124"/>
        <w:ind w:right="109" w:firstLine="0"/>
        <w:jc w:val="both"/>
        <w:rPr>
          <w:sz w:val="28"/>
        </w:rPr>
      </w:pPr>
      <w:r>
        <w:rPr>
          <w:sz w:val="28"/>
        </w:rPr>
        <w:t>Прогиб корпуса назад. Ноги стоят во II позиции, колени сгибаются, таз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прогибается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позвоночник. В зависимости от возможностей обучающихся прогиб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как небольшим, так и очень низким. Нужно найти удобную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ниже.</w:t>
      </w:r>
    </w:p>
    <w:p w:rsidR="0076532A" w:rsidRDefault="00CF59CB">
      <w:pPr>
        <w:pStyle w:val="a3"/>
        <w:spacing w:before="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161757</wp:posOffset>
            </wp:positionV>
            <wp:extent cx="2377439" cy="1783079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727"/>
        </w:tabs>
        <w:spacing w:before="129"/>
        <w:ind w:right="110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«Мостик»/«Капелька».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встают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мостик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«лёжа на полу», отталкиваясь от пола руками, стараясь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выпрямить локти, и максимально выталкивают себя наверх так, чтобы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«мостике»,</w:t>
      </w:r>
      <w:r>
        <w:rPr>
          <w:spacing w:val="1"/>
          <w:sz w:val="28"/>
        </w:rPr>
        <w:t xml:space="preserve"> </w:t>
      </w:r>
      <w:r>
        <w:rPr>
          <w:sz w:val="28"/>
        </w:rPr>
        <w:t>встают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«стоя». Необходимо вытянуть руки вверх, прогнуться в спине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упасть,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70"/>
          <w:sz w:val="28"/>
        </w:rPr>
        <w:t xml:space="preserve"> </w:t>
      </w:r>
      <w:r>
        <w:rPr>
          <w:sz w:val="28"/>
        </w:rPr>
        <w:t>мышцы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позвоночника, можно пройти руками по полу по направлению к пяткам и 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«Капельку»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растяжения.</w:t>
      </w:r>
    </w:p>
    <w:p w:rsidR="0076532A" w:rsidRDefault="00CF59CB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115091</wp:posOffset>
            </wp:positionV>
            <wp:extent cx="2724150" cy="2043112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4429125</wp:posOffset>
            </wp:positionH>
            <wp:positionV relativeFrom="paragraph">
              <wp:posOffset>115091</wp:posOffset>
            </wp:positionV>
            <wp:extent cx="1684271" cy="2239422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71" cy="223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76532A">
      <w:pPr>
        <w:rPr>
          <w:sz w:val="12"/>
        </w:rPr>
        <w:sectPr w:rsidR="0076532A">
          <w:pgSz w:w="11910" w:h="16840"/>
          <w:pgMar w:top="108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2"/>
        </w:numPr>
        <w:tabs>
          <w:tab w:val="left" w:pos="612"/>
        </w:tabs>
        <w:spacing w:before="72"/>
        <w:ind w:right="107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1708788</wp:posOffset>
            </wp:positionV>
            <wp:extent cx="2367853" cy="1783079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853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4048125</wp:posOffset>
            </wp:positionH>
            <wp:positionV relativeFrom="paragraph">
              <wp:posOffset>1708788</wp:posOffset>
            </wp:positionV>
            <wp:extent cx="2348680" cy="1783079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680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Упражнение «Лягушка» (открытая и закрытая). Необходимо лечь на пол, на</w:t>
      </w:r>
      <w:r>
        <w:rPr>
          <w:spacing w:val="-67"/>
          <w:sz w:val="28"/>
        </w:rPr>
        <w:t xml:space="preserve"> </w:t>
      </w:r>
      <w:r>
        <w:rPr>
          <w:sz w:val="28"/>
        </w:rPr>
        <w:t>вытянутых руках оттолкнуться от пола и запрокинуть голову назад,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пяток</w:t>
      </w:r>
      <w:r>
        <w:rPr>
          <w:spacing w:val="7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можно ниже). Закрытая «Лягушка» немного сложнее, так как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закрытой открытая «Лягушка» позволяет прогнуться максимально ниже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 что колени разведены в стороны и позвоночный столб становится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подвижным.</w:t>
      </w:r>
    </w:p>
    <w:p w:rsidR="0076532A" w:rsidRDefault="00CF59CB">
      <w:pPr>
        <w:pStyle w:val="a5"/>
        <w:numPr>
          <w:ilvl w:val="1"/>
          <w:numId w:val="2"/>
        </w:numPr>
        <w:tabs>
          <w:tab w:val="left" w:pos="669"/>
        </w:tabs>
        <w:spacing w:before="22" w:after="105"/>
        <w:ind w:right="118" w:firstLine="0"/>
        <w:jc w:val="both"/>
        <w:rPr>
          <w:sz w:val="28"/>
        </w:rPr>
      </w:pPr>
      <w:r>
        <w:rPr>
          <w:sz w:val="28"/>
        </w:rPr>
        <w:t>Упражнение «Корзиночка». Необходимо лечь на пол и обхватить стопы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 Затем вытянуть себя максимально вверх, стараясь оторвать колени 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3"/>
          <w:sz w:val="28"/>
        </w:rPr>
        <w:t xml:space="preserve"> </w:t>
      </w:r>
      <w:r>
        <w:rPr>
          <w:sz w:val="28"/>
        </w:rPr>
        <w:t>до стоп.</w:t>
      </w:r>
    </w:p>
    <w:p w:rsidR="0076532A" w:rsidRDefault="00CF59CB">
      <w:pPr>
        <w:pStyle w:val="a3"/>
        <w:ind w:left="27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26745" cy="1667351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745" cy="16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818"/>
        </w:tabs>
        <w:spacing w:before="168"/>
        <w:ind w:left="817" w:hanging="702"/>
        <w:jc w:val="both"/>
        <w:rPr>
          <w:sz w:val="28"/>
        </w:rPr>
      </w:pPr>
      <w:r>
        <w:rPr>
          <w:sz w:val="28"/>
        </w:rPr>
        <w:t xml:space="preserve">Перекат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туловища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голову.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Начинается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это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упражнение  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</w:p>
    <w:p w:rsidR="0076532A" w:rsidRDefault="00CF59CB">
      <w:pPr>
        <w:pStyle w:val="a3"/>
        <w:ind w:left="116" w:right="122"/>
        <w:jc w:val="both"/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2219325</wp:posOffset>
            </wp:positionH>
            <wp:positionV relativeFrom="paragraph">
              <wp:posOffset>884336</wp:posOffset>
            </wp:positionV>
            <wp:extent cx="2815971" cy="2111978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971" cy="2111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«Корзиночки», так же обхватываем стопы руками и начинаем раскачиваться</w:t>
      </w:r>
      <w:r>
        <w:rPr>
          <w:spacing w:val="1"/>
        </w:rPr>
        <w:t xml:space="preserve"> </w:t>
      </w:r>
      <w:r>
        <w:t>вперед/назад, тем самым стараясь перекинуть ноги вперед через голову. Во</w:t>
      </w:r>
      <w:r>
        <w:rPr>
          <w:spacing w:val="1"/>
        </w:rPr>
        <w:t xml:space="preserve"> </w:t>
      </w:r>
      <w:r>
        <w:t>время исполнения этого упражнения нужно быть очень аккуратным, чтобы не</w:t>
      </w:r>
      <w:r>
        <w:rPr>
          <w:spacing w:val="1"/>
        </w:rPr>
        <w:t xml:space="preserve"> </w:t>
      </w:r>
      <w:r>
        <w:t>повредить</w:t>
      </w:r>
      <w:r>
        <w:rPr>
          <w:spacing w:val="-2"/>
        </w:rPr>
        <w:t xml:space="preserve"> </w:t>
      </w:r>
      <w:r>
        <w:t>шейные</w:t>
      </w:r>
      <w:r>
        <w:rPr>
          <w:spacing w:val="2"/>
        </w:rPr>
        <w:t xml:space="preserve"> </w:t>
      </w:r>
      <w:r>
        <w:t>позвонки.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2"/>
        </w:numPr>
        <w:tabs>
          <w:tab w:val="left" w:pos="713"/>
        </w:tabs>
        <w:spacing w:before="72" w:line="322" w:lineRule="exact"/>
        <w:ind w:left="712" w:hanging="597"/>
        <w:jc w:val="both"/>
        <w:rPr>
          <w:sz w:val="28"/>
        </w:rPr>
      </w:pPr>
      <w:r>
        <w:rPr>
          <w:sz w:val="28"/>
        </w:rPr>
        <w:lastRenderedPageBreak/>
        <w:t>Растяжка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88"/>
          <w:sz w:val="28"/>
        </w:rPr>
        <w:t xml:space="preserve"> </w:t>
      </w:r>
      <w:r>
        <w:rPr>
          <w:sz w:val="28"/>
        </w:rPr>
        <w:t>станка.</w:t>
      </w:r>
      <w:r>
        <w:rPr>
          <w:spacing w:val="91"/>
          <w:sz w:val="28"/>
        </w:rPr>
        <w:t xml:space="preserve"> </w:t>
      </w:r>
      <w:r>
        <w:rPr>
          <w:sz w:val="28"/>
        </w:rPr>
        <w:t>Для</w:t>
      </w:r>
      <w:r>
        <w:rPr>
          <w:spacing w:val="9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9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95"/>
          <w:sz w:val="28"/>
        </w:rPr>
        <w:t xml:space="preserve"> </w:t>
      </w:r>
      <w:r>
        <w:rPr>
          <w:sz w:val="28"/>
        </w:rPr>
        <w:t>необходимо</w:t>
      </w:r>
    </w:p>
    <w:p w:rsidR="0076532A" w:rsidRDefault="00CF59CB">
      <w:pPr>
        <w:pStyle w:val="a3"/>
        <w:ind w:left="116" w:right="111"/>
        <w:jc w:val="both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3079750</wp:posOffset>
            </wp:positionH>
            <wp:positionV relativeFrom="paragraph">
              <wp:posOffset>1045467</wp:posOffset>
            </wp:positionV>
            <wp:extent cx="1283667" cy="1714119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667" cy="171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«зацепиться»</w:t>
      </w:r>
      <w:r>
        <w:rPr>
          <w:spacing w:val="1"/>
        </w:rPr>
        <w:t xml:space="preserve"> </w:t>
      </w:r>
      <w:r>
        <w:t>стопами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станок</w:t>
      </w:r>
      <w:r>
        <w:rPr>
          <w:spacing w:val="1"/>
        </w:rPr>
        <w:t xml:space="preserve"> </w:t>
      </w:r>
      <w:r>
        <w:t>(верхний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обучающегося), колени прямые. После чего нужно аккуратно опуститься на</w:t>
      </w:r>
      <w:r>
        <w:rPr>
          <w:spacing w:val="1"/>
        </w:rPr>
        <w:t xml:space="preserve"> </w:t>
      </w:r>
      <w:r>
        <w:t>локти, с локтей на грудную клетку и</w:t>
      </w:r>
      <w:r>
        <w:rPr>
          <w:spacing w:val="1"/>
        </w:rPr>
        <w:t xml:space="preserve"> </w:t>
      </w:r>
      <w:r>
        <w:t>проталкивать себя руками под станок.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позвоночный</w:t>
      </w:r>
      <w:r>
        <w:rPr>
          <w:spacing w:val="1"/>
        </w:rPr>
        <w:t xml:space="preserve"> </w:t>
      </w:r>
      <w:r>
        <w:t>столб</w:t>
      </w:r>
      <w:r>
        <w:rPr>
          <w:spacing w:val="1"/>
        </w:rPr>
        <w:t xml:space="preserve"> </w:t>
      </w:r>
      <w:r>
        <w:t>недостаточно развит и</w:t>
      </w:r>
      <w:r>
        <w:rPr>
          <w:spacing w:val="1"/>
        </w:rPr>
        <w:t xml:space="preserve"> </w:t>
      </w:r>
      <w:r>
        <w:t>растянут.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525"/>
        </w:tabs>
        <w:spacing w:before="134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pStyle w:val="a3"/>
        <w:spacing w:before="3"/>
      </w:pPr>
    </w:p>
    <w:p w:rsidR="0076532A" w:rsidRDefault="00CF59CB">
      <w:pPr>
        <w:pStyle w:val="Heading1"/>
        <w:spacing w:line="240" w:lineRule="auto"/>
      </w:pPr>
      <w:bookmarkStart w:id="3" w:name="_TOC_250000"/>
      <w:r>
        <w:t>Методические</w:t>
      </w:r>
      <w:r>
        <w:rPr>
          <w:spacing w:val="-7"/>
        </w:rPr>
        <w:t xml:space="preserve"> </w:t>
      </w:r>
      <w:bookmarkEnd w:id="3"/>
      <w:r>
        <w:t>советы:</w:t>
      </w:r>
    </w:p>
    <w:p w:rsidR="0076532A" w:rsidRDefault="00CF59CB">
      <w:pPr>
        <w:pStyle w:val="a3"/>
        <w:ind w:left="116" w:right="114" w:firstLine="706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гибкости,</w:t>
      </w:r>
      <w:r>
        <w:rPr>
          <w:spacing w:val="2"/>
        </w:rPr>
        <w:t xml:space="preserve"> </w:t>
      </w:r>
      <w:r>
        <w:t>необходимо соблюдать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9"/>
        <w:rPr>
          <w:sz w:val="28"/>
        </w:rPr>
      </w:pPr>
      <w:r>
        <w:rPr>
          <w:sz w:val="28"/>
        </w:rPr>
        <w:t>к началу выполнения любых упражнений на гибкость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тела к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 видам растяжения;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7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сложному;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1"/>
        <w:rPr>
          <w:sz w:val="28"/>
        </w:rPr>
      </w:pPr>
      <w:r>
        <w:rPr>
          <w:sz w:val="28"/>
        </w:rPr>
        <w:t>ни в коем случае нельзя делать резких движений, все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 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повредить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связки;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5-8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упражнений;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spacing w:before="3"/>
        <w:ind w:right="107"/>
        <w:rPr>
          <w:sz w:val="28"/>
        </w:rPr>
      </w:pP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суставов у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разная;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0"/>
        <w:rPr>
          <w:sz w:val="28"/>
        </w:rPr>
      </w:pPr>
      <w:r>
        <w:rPr>
          <w:sz w:val="28"/>
        </w:rPr>
        <w:t>для поддержания подвижности в суставах на достигнутом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 (3-4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76532A" w:rsidRDefault="0076532A">
      <w:pPr>
        <w:pStyle w:val="a3"/>
        <w:spacing w:before="9"/>
        <w:rPr>
          <w:sz w:val="27"/>
        </w:rPr>
      </w:pPr>
    </w:p>
    <w:p w:rsidR="0076532A" w:rsidRDefault="00CF59CB">
      <w:pPr>
        <w:pStyle w:val="Heading1"/>
        <w:spacing w:before="1"/>
        <w:jc w:val="left"/>
      </w:pPr>
      <w:r>
        <w:t>Список</w:t>
      </w:r>
      <w:r>
        <w:rPr>
          <w:spacing w:val="-8"/>
        </w:rPr>
        <w:t xml:space="preserve"> </w:t>
      </w:r>
      <w:r>
        <w:t>литературы:</w:t>
      </w:r>
    </w:p>
    <w:p w:rsidR="0076532A" w:rsidRDefault="00CF59CB">
      <w:pPr>
        <w:pStyle w:val="a3"/>
        <w:spacing w:line="322" w:lineRule="exact"/>
        <w:ind w:left="116"/>
      </w:pP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общеразвивающая</w:t>
      </w:r>
      <w:r>
        <w:rPr>
          <w:spacing w:val="-10"/>
        </w:rPr>
        <w:t xml:space="preserve"> </w:t>
      </w:r>
      <w:r>
        <w:t>программа</w:t>
      </w:r>
    </w:p>
    <w:p w:rsidR="0076532A" w:rsidRDefault="00CF59CB">
      <w:pPr>
        <w:pStyle w:val="a3"/>
        <w:ind w:left="116" w:right="1989"/>
      </w:pPr>
      <w:r>
        <w:t>«В ритме музыки и движений», составитель – Ведерникова Е.Д.;</w:t>
      </w:r>
      <w:r>
        <w:rPr>
          <w:spacing w:val="-67"/>
        </w:rPr>
        <w:t xml:space="preserve"> </w:t>
      </w:r>
      <w:r>
        <w:t>Интернет-источники:</w:t>
      </w:r>
    </w:p>
    <w:p w:rsidR="0076532A" w:rsidRPr="00221F9B" w:rsidRDefault="00BA6B50">
      <w:pPr>
        <w:pStyle w:val="a3"/>
        <w:ind w:left="116"/>
        <w:rPr>
          <w:lang w:val="en-US"/>
        </w:rPr>
      </w:pPr>
      <w:hyperlink r:id="rId40">
        <w:r w:rsidR="00CF59CB" w:rsidRPr="00221F9B">
          <w:rPr>
            <w:w w:val="95"/>
            <w:u w:val="single"/>
            <w:lang w:val="en-US"/>
          </w:rPr>
          <w:t>http://www.antonovayu.ru/fizicheskie_sposobnosti_cheloveka/page52/zadashi_sredst</w:t>
        </w:r>
      </w:hyperlink>
      <w:r w:rsidR="00CF59CB" w:rsidRPr="00221F9B">
        <w:rPr>
          <w:spacing w:val="1"/>
          <w:w w:val="95"/>
          <w:lang w:val="en-US"/>
        </w:rPr>
        <w:t xml:space="preserve"> </w:t>
      </w:r>
      <w:hyperlink r:id="rId41">
        <w:r w:rsidR="00CF59CB" w:rsidRPr="00221F9B">
          <w:rPr>
            <w:u w:val="single"/>
            <w:lang w:val="en-US"/>
          </w:rPr>
          <w:t>va_i_metods_razvitiy_gibkosti/index.html</w:t>
        </w:r>
      </w:hyperlink>
    </w:p>
    <w:p w:rsidR="0076532A" w:rsidRPr="00221F9B" w:rsidRDefault="00BA6B50">
      <w:pPr>
        <w:pStyle w:val="a3"/>
        <w:spacing w:before="3"/>
        <w:ind w:left="116" w:right="1966"/>
        <w:rPr>
          <w:lang w:val="en-US"/>
        </w:rPr>
      </w:pPr>
      <w:hyperlink r:id="rId42">
        <w:r w:rsidR="00CF59CB" w:rsidRPr="00221F9B">
          <w:rPr>
            <w:w w:val="95"/>
            <w:u w:val="single"/>
            <w:lang w:val="en-US"/>
          </w:rPr>
          <w:t>http://www.km.ru/referats/335237-gibkost-zadachi-razvitiya-gibkosti</w:t>
        </w:r>
      </w:hyperlink>
      <w:r w:rsidR="00CF59CB" w:rsidRPr="00221F9B">
        <w:rPr>
          <w:spacing w:val="1"/>
          <w:w w:val="95"/>
          <w:lang w:val="en-US"/>
        </w:rPr>
        <w:t xml:space="preserve"> </w:t>
      </w:r>
      <w:hyperlink r:id="rId43">
        <w:r w:rsidR="00CF59CB" w:rsidRPr="00221F9B">
          <w:rPr>
            <w:u w:val="single"/>
            <w:lang w:val="en-US"/>
          </w:rPr>
          <w:t>http://endorfit.ru/2015/vunoslivost-sila-gibkost/</w:t>
        </w:r>
      </w:hyperlink>
    </w:p>
    <w:sectPr w:rsidR="0076532A" w:rsidRPr="00221F9B" w:rsidSect="0076532A">
      <w:pgSz w:w="11910" w:h="16840"/>
      <w:pgMar w:top="1040" w:right="740" w:bottom="1280" w:left="1300" w:header="0" w:footer="10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0BE" w:rsidRDefault="002C50BE" w:rsidP="0076532A">
      <w:r>
        <w:separator/>
      </w:r>
    </w:p>
  </w:endnote>
  <w:endnote w:type="continuationSeparator" w:id="1">
    <w:p w:rsidR="002C50BE" w:rsidRDefault="002C50BE" w:rsidP="0076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32A" w:rsidRDefault="00BA6B50">
    <w:pPr>
      <w:pStyle w:val="a3"/>
      <w:spacing w:line="14" w:lineRule="auto"/>
      <w:rPr>
        <w:sz w:val="20"/>
      </w:rPr>
    </w:pPr>
    <w:r w:rsidRPr="00BA6B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pt;margin-top:776.7pt;width:19.95pt;height:17.45pt;z-index:-251658752;mso-position-horizontal-relative:page;mso-position-vertical-relative:page" filled="f" stroked="f">
          <v:textbox inset="0,0,0,0">
            <w:txbxContent>
              <w:p w:rsidR="0076532A" w:rsidRDefault="0076532A">
                <w:pPr>
                  <w:pStyle w:val="a3"/>
                  <w:spacing w:before="6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0BE" w:rsidRDefault="002C50BE" w:rsidP="0076532A">
      <w:r>
        <w:separator/>
      </w:r>
    </w:p>
  </w:footnote>
  <w:footnote w:type="continuationSeparator" w:id="1">
    <w:p w:rsidR="002C50BE" w:rsidRDefault="002C50BE" w:rsidP="0076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7A72"/>
    <w:multiLevelType w:val="hybridMultilevel"/>
    <w:tmpl w:val="723A8986"/>
    <w:lvl w:ilvl="0" w:tplc="7CCAC558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8A836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6C6CCB6C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9F227DE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6B56650A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B1DE1FF6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71D2E462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21BC83DA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A39E7246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">
    <w:nsid w:val="18B47A05"/>
    <w:multiLevelType w:val="hybridMultilevel"/>
    <w:tmpl w:val="B2EC8630"/>
    <w:lvl w:ilvl="0" w:tplc="5A68AD84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7AD84C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8C88BA8C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FDDEEEC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ACDAC644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BDF297F8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81262F7C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19DA1C04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284AFB6C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2">
    <w:nsid w:val="193D7740"/>
    <w:multiLevelType w:val="multilevel"/>
    <w:tmpl w:val="58066958"/>
    <w:lvl w:ilvl="0">
      <w:start w:val="3"/>
      <w:numFmt w:val="decimal"/>
      <w:lvlText w:val="%1"/>
      <w:lvlJc w:val="left"/>
      <w:pPr>
        <w:ind w:left="116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77"/>
      </w:pPr>
      <w:rPr>
        <w:rFonts w:hint="default"/>
        <w:lang w:val="ru-RU" w:eastAsia="en-US" w:bidi="ar-SA"/>
      </w:rPr>
    </w:lvl>
  </w:abstractNum>
  <w:abstractNum w:abstractNumId="3">
    <w:nsid w:val="268573A0"/>
    <w:multiLevelType w:val="multilevel"/>
    <w:tmpl w:val="B3707E0E"/>
    <w:lvl w:ilvl="0">
      <w:start w:val="3"/>
      <w:numFmt w:val="decimal"/>
      <w:lvlText w:val="%1"/>
      <w:lvlJc w:val="left"/>
      <w:pPr>
        <w:ind w:left="116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58"/>
      </w:pPr>
      <w:rPr>
        <w:rFonts w:hint="default"/>
        <w:lang w:val="ru-RU" w:eastAsia="en-US" w:bidi="ar-SA"/>
      </w:rPr>
    </w:lvl>
  </w:abstractNum>
  <w:abstractNum w:abstractNumId="4">
    <w:nsid w:val="26A53F91"/>
    <w:multiLevelType w:val="hybridMultilevel"/>
    <w:tmpl w:val="C27EFC0C"/>
    <w:lvl w:ilvl="0" w:tplc="F606C782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4CF2A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8B908986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8244DBDC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2A44C42C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511E7C0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054E0496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27287A98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7CF0A28C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5">
    <w:nsid w:val="280E49D2"/>
    <w:multiLevelType w:val="hybridMultilevel"/>
    <w:tmpl w:val="924E50B8"/>
    <w:lvl w:ilvl="0" w:tplc="284E8DFE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C06B8A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04C86DA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BE6E320A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0B04EF1A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4DCCE58A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8EEC7654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172418D0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25C66674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6">
    <w:nsid w:val="30706DCA"/>
    <w:multiLevelType w:val="hybridMultilevel"/>
    <w:tmpl w:val="4AEA604C"/>
    <w:lvl w:ilvl="0" w:tplc="B57AA604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AA3B86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A987272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E5CAF9FA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7D8E48CC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4CCEFC2A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8432D4CE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821E565E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CA80284C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7">
    <w:nsid w:val="30B55DF0"/>
    <w:multiLevelType w:val="multilevel"/>
    <w:tmpl w:val="53AE9586"/>
    <w:lvl w:ilvl="0">
      <w:start w:val="3"/>
      <w:numFmt w:val="decimal"/>
      <w:lvlText w:val="%1"/>
      <w:lvlJc w:val="left"/>
      <w:pPr>
        <w:ind w:left="116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34"/>
      </w:pPr>
      <w:rPr>
        <w:rFonts w:hint="default"/>
        <w:lang w:val="ru-RU" w:eastAsia="en-US" w:bidi="ar-SA"/>
      </w:rPr>
    </w:lvl>
  </w:abstractNum>
  <w:abstractNum w:abstractNumId="8">
    <w:nsid w:val="435B359A"/>
    <w:multiLevelType w:val="hybridMultilevel"/>
    <w:tmpl w:val="46A248EA"/>
    <w:lvl w:ilvl="0" w:tplc="A8764EEE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780C04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0B034D8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8EA6F270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6F02375E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8FB80360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C6DEBB0A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EF2C1D54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6B7276B6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9">
    <w:nsid w:val="4EA01524"/>
    <w:multiLevelType w:val="hybridMultilevel"/>
    <w:tmpl w:val="5F444A92"/>
    <w:lvl w:ilvl="0" w:tplc="104239D8">
      <w:numFmt w:val="bullet"/>
      <w:lvlText w:val=""/>
      <w:lvlJc w:val="left"/>
      <w:pPr>
        <w:ind w:left="154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AA6675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85940D90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3" w:tplc="B610367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041C2A2C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5" w:tplc="2F60EFD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92E4C474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0BE84620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8C8A211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</w:abstractNum>
  <w:abstractNum w:abstractNumId="10">
    <w:nsid w:val="523B738A"/>
    <w:multiLevelType w:val="hybridMultilevel"/>
    <w:tmpl w:val="8070D6E8"/>
    <w:lvl w:ilvl="0" w:tplc="0A32916E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3E331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3B9C3246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13504AC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0882A71A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0626294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7034D976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409C2794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A170C69E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1">
    <w:nsid w:val="7033285B"/>
    <w:multiLevelType w:val="hybridMultilevel"/>
    <w:tmpl w:val="A8EC055C"/>
    <w:lvl w:ilvl="0" w:tplc="DE80632E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4E237E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FDE02C6A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26CA7A90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4BCC5192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D30891A2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57B056FE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AD38CE40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1B88A32A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2">
    <w:nsid w:val="7CF33EA2"/>
    <w:multiLevelType w:val="hybridMultilevel"/>
    <w:tmpl w:val="1D521E0A"/>
    <w:lvl w:ilvl="0" w:tplc="D9FC46F2">
      <w:start w:val="1"/>
      <w:numFmt w:val="decimal"/>
      <w:lvlText w:val="%1.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0E899C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955A25E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FAE4046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4" w:tplc="10CE17AA">
      <w:numFmt w:val="bullet"/>
      <w:lvlText w:val="•"/>
      <w:lvlJc w:val="left"/>
      <w:pPr>
        <w:ind w:left="4185" w:hanging="284"/>
      </w:pPr>
      <w:rPr>
        <w:rFonts w:hint="default"/>
        <w:lang w:val="ru-RU" w:eastAsia="en-US" w:bidi="ar-SA"/>
      </w:rPr>
    </w:lvl>
    <w:lvl w:ilvl="5" w:tplc="513A7BD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EAD8FFB8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C8E6B3B0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8" w:tplc="183619DA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532A"/>
    <w:rsid w:val="00001DF3"/>
    <w:rsid w:val="00221F9B"/>
    <w:rsid w:val="002C50BE"/>
    <w:rsid w:val="00536814"/>
    <w:rsid w:val="0076532A"/>
    <w:rsid w:val="00A86F86"/>
    <w:rsid w:val="00BA6B50"/>
    <w:rsid w:val="00CF59CB"/>
    <w:rsid w:val="00D8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3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6532A"/>
    <w:pPr>
      <w:spacing w:before="201"/>
      <w:ind w:right="58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6532A"/>
    <w:pPr>
      <w:spacing w:before="201"/>
      <w:ind w:left="337" w:right="39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6532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6532A"/>
    <w:pPr>
      <w:spacing w:line="322" w:lineRule="exact"/>
      <w:ind w:left="11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532A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76532A"/>
  </w:style>
  <w:style w:type="character" w:customStyle="1" w:styleId="a4">
    <w:name w:val="Основной текст Знак"/>
    <w:basedOn w:val="a0"/>
    <w:link w:val="a3"/>
    <w:uiPriority w:val="1"/>
    <w:rsid w:val="00D832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832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29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832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32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83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32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://www.km.ru/referats/335237-gibkost-zadachi-razvitiya-gibkosti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yperlink" Target="http://www.antonovayu.ru/fizicheskie_sposobnosti_cheloveka/page52/zadashi_sredstva_i_metods_razvitiy_gibkosti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://www.antonovayu.ru/fizicheskie_sposobnosti_cheloveka/page52/zadashi_sredstva_i_metods_razvitiy_gibkosti/index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endorfit.ru/2015/vunoslivost-sila-gibko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2626</Words>
  <Characters>14974</Characters>
  <Application>Microsoft Office Word</Application>
  <DocSecurity>0</DocSecurity>
  <Lines>124</Lines>
  <Paragraphs>35</Paragraphs>
  <ScaleCrop>false</ScaleCrop>
  <Company>Microsoft</Company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</dc:creator>
  <cp:lastModifiedBy>User</cp:lastModifiedBy>
  <cp:revision>5</cp:revision>
  <cp:lastPrinted>2022-06-03T05:03:00Z</cp:lastPrinted>
  <dcterms:created xsi:type="dcterms:W3CDTF">2022-06-02T04:57:00Z</dcterms:created>
  <dcterms:modified xsi:type="dcterms:W3CDTF">2022-06-03T09:44:00Z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2022-06-02T00:00:00Z</vt:filetime>
  </property>
</Properties>
</file>